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04.7-050-2025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Rahmenvertrag StLB -682- Nieder- und Mittelspannungsanlagen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Arbeiten an Starkstromanlagen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